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F3B9F" w14:textId="77777777" w:rsidR="00E92EC6" w:rsidRDefault="00082E85" w:rsidP="00045C51">
      <w:pPr>
        <w:widowControl/>
        <w:adjustRightInd w:val="0"/>
        <w:snapToGrid w:val="0"/>
        <w:spacing w:line="360" w:lineRule="auto"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2023年全国职业院校技能大赛（中职组）</w:t>
      </w:r>
    </w:p>
    <w:p w14:paraId="5C6F279D" w14:textId="77777777" w:rsidR="00E92EC6" w:rsidRDefault="00082E85" w:rsidP="00045C51">
      <w:pPr>
        <w:widowControl/>
        <w:adjustRightInd w:val="0"/>
        <w:snapToGrid w:val="0"/>
        <w:spacing w:afterLines="50" w:after="156" w:line="360" w:lineRule="auto"/>
        <w:jc w:val="center"/>
        <w:rPr>
          <w:rFonts w:ascii="黑体" w:eastAsia="黑体" w:hAnsi="黑体" w:cs="黑体"/>
          <w:color w:val="000000" w:themeColor="text1"/>
          <w:kern w:val="0"/>
          <w:sz w:val="36"/>
          <w:szCs w:val="36"/>
        </w:rPr>
      </w:pPr>
      <w:r>
        <w:rPr>
          <w:rFonts w:ascii="黑体" w:eastAsia="黑体" w:hAnsi="黑体" w:cs="黑体" w:hint="eastAsia"/>
          <w:color w:val="000000" w:themeColor="text1"/>
          <w:kern w:val="0"/>
          <w:sz w:val="36"/>
          <w:szCs w:val="36"/>
        </w:rPr>
        <w:t>“艺术设计”赛项试题</w:t>
      </w:r>
    </w:p>
    <w:p w14:paraId="2F4F9E9C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b/>
          <w:bCs/>
          <w:color w:val="000000" w:themeColor="text1"/>
          <w:kern w:val="0"/>
          <w:sz w:val="28"/>
          <w:szCs w:val="28"/>
        </w:rPr>
        <w:t>竞赛主题：</w:t>
      </w: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第二届国际汽车博览会项目设计任务</w:t>
      </w:r>
    </w:p>
    <w:p w14:paraId="1C8481B8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b/>
          <w:bCs/>
          <w:color w:val="000000" w:themeColor="text1"/>
          <w:kern w:val="0"/>
          <w:sz w:val="28"/>
          <w:szCs w:val="28"/>
        </w:rPr>
        <w:t>竞赛时间：</w:t>
      </w: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300 分钟</w:t>
      </w:r>
    </w:p>
    <w:p w14:paraId="2271286B" w14:textId="77777777" w:rsidR="00E92EC6" w:rsidRPr="00045C51" w:rsidRDefault="00E92EC6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</w:p>
    <w:p w14:paraId="6A2849AA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国际汽车博览会(Auto Ningbo/车博会)创办于2003年，多年来广泛利用广播、电视、网络、户外、报纸等各种宣传渠道和方式，全方位扩大影响力，现已成为国际最具影响力的专业汽车类展会之一。</w:t>
      </w:r>
    </w:p>
    <w:p w14:paraId="269EF2D3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车博会充分发挥汽车市场风向标的影响力，打造为中外汽车企业展示形象、推广品牌的平台，使之成为汽车企业掌握行业前沿信息、了解市场需求变化、调整企业决策的重要途径。伴随着中国及世界汽车工业不断前进的步伐，车博会愿与广大海内外企业一起，共同创建汽车行业的辉煌未来。</w:t>
      </w:r>
    </w:p>
    <w:p w14:paraId="3AD649FE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宋体" w:cs="宋体"/>
          <w:b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宋体" w:cs="宋体" w:hint="eastAsia"/>
          <w:b/>
          <w:color w:val="000000" w:themeColor="text1"/>
          <w:kern w:val="0"/>
          <w:sz w:val="28"/>
          <w:szCs w:val="28"/>
        </w:rPr>
        <w:t>一、试题要求</w:t>
      </w:r>
    </w:p>
    <w:p w14:paraId="49E157BC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  <w:highlight w:val="yellow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为第二届国际汽车博览会设计标志、IP形象、宣传海报、IP包装盒设计、作品综合呈现。</w:t>
      </w:r>
    </w:p>
    <w:p w14:paraId="64EFA58E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b/>
          <w:kern w:val="0"/>
          <w:sz w:val="28"/>
          <w:szCs w:val="28"/>
        </w:rPr>
        <w:t>模块一：视觉形象基础系统设计</w:t>
      </w:r>
    </w:p>
    <w:p w14:paraId="58AF25C1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b/>
          <w:kern w:val="0"/>
          <w:sz w:val="28"/>
          <w:szCs w:val="28"/>
        </w:rPr>
        <w:t>标志设计（25分）</w:t>
      </w:r>
    </w:p>
    <w:p w14:paraId="52484FE7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bCs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bCs/>
          <w:kern w:val="0"/>
          <w:sz w:val="28"/>
          <w:szCs w:val="28"/>
        </w:rPr>
        <w:t>标志设计包含图形设计、标准字设计、图形与标准字体组合、标准色、辅助图形。</w:t>
      </w:r>
    </w:p>
    <w:p w14:paraId="3B2E353F" w14:textId="6BD3EB3B" w:rsidR="00E92EC6" w:rsidRPr="00045C51" w:rsidRDefault="00082E85" w:rsidP="00045C51">
      <w:p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kern w:val="0"/>
          <w:sz w:val="28"/>
          <w:szCs w:val="28"/>
        </w:rPr>
        <w:t>1.创意要求</w:t>
      </w:r>
      <w:r w:rsidRPr="00045C51">
        <w:rPr>
          <w:rFonts w:ascii="仿宋_GB2312" w:eastAsia="仿宋_GB2312" w:hAnsi="仿宋" w:cs="仿宋" w:hint="eastAsia"/>
          <w:kern w:val="0"/>
          <w:sz w:val="28"/>
          <w:szCs w:val="28"/>
        </w:rPr>
        <w:cr/>
        <w:t xml:space="preserve">    </w:t>
      </w: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为第二届国际汽车博览会设计标志。围绕"新能源"这一主题，体现时代特征，传递绿色、环保、节能的生活理念，具有鲜明独特的视觉元素，有较强的思想性、艺术性。</w:t>
      </w:r>
    </w:p>
    <w:p w14:paraId="76BD940A" w14:textId="77777777" w:rsid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2.技术要求</w:t>
      </w: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cr/>
        <w:t xml:space="preserve">   （1）必须使用矢量软件设计制作标志；</w:t>
      </w:r>
    </w:p>
    <w:p w14:paraId="61E541E3" w14:textId="77777777" w:rsid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lastRenderedPageBreak/>
        <w:t>（2）标志中所设计的色块，必须用CMYK色值标注；</w:t>
      </w:r>
    </w:p>
    <w:p w14:paraId="331D7DDA" w14:textId="77777777" w:rsid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（3）标志页面应含有反黑反白效果图、方格坐标制图；</w:t>
      </w:r>
    </w:p>
    <w:p w14:paraId="0D71EC9D" w14:textId="77777777" w:rsid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（4）标准字中英文均应包含方格坐标制图，并转曲线；</w:t>
      </w:r>
    </w:p>
    <w:p w14:paraId="668F0366" w14:textId="77777777" w:rsid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（5）尺寸：最长边100mm以内，放置在A4页面；</w:t>
      </w:r>
    </w:p>
    <w:p w14:paraId="17823B05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（6）撰写不超过200字的设计说明，放置于上述页面，应考虑版式美观。</w:t>
      </w:r>
    </w:p>
    <w:p w14:paraId="7A1EF5EC" w14:textId="77777777" w:rsid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3.提交文件</w:t>
      </w:r>
    </w:p>
    <w:p w14:paraId="10CD470A" w14:textId="77777777" w:rsid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（1）在指定盘区建立文件夹，以“抽签号+标志”命名，将所有结果文件存储在此文件夹内。</w:t>
      </w:r>
    </w:p>
    <w:p w14:paraId="2E2AF81E" w14:textId="77777777" w:rsid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（2）文件夹中应包含：</w:t>
      </w:r>
    </w:p>
    <w:p w14:paraId="417D5431" w14:textId="77777777" w:rsid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a.标志的源文件；</w:t>
      </w:r>
    </w:p>
    <w:p w14:paraId="0013A59C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b.A4页面的标志PDF文档（含设计说明）</w:t>
      </w:r>
      <w:r w:rsid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。</w:t>
      </w:r>
    </w:p>
    <w:p w14:paraId="0CC501EE" w14:textId="77777777" w:rsidR="00045C51" w:rsidRDefault="00045C51" w:rsidP="00045C51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kern w:val="0"/>
          <w:sz w:val="28"/>
          <w:szCs w:val="28"/>
        </w:rPr>
      </w:pPr>
    </w:p>
    <w:p w14:paraId="7CE7BA09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b/>
          <w:kern w:val="0"/>
          <w:sz w:val="28"/>
          <w:szCs w:val="28"/>
        </w:rPr>
        <w:t>模块二：设计应用</w:t>
      </w:r>
    </w:p>
    <w:p w14:paraId="60D8EA11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 xml:space="preserve">（一）第二届国际汽车博览会 IP（吉祥物）形象设计（20分） </w:t>
      </w:r>
    </w:p>
    <w:p w14:paraId="7C986D1B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请为第二届国际汽车博览会设计形象，包括基本形、三视图（正面、侧面、背面），基本形与三视图的状态一致即可。 </w:t>
      </w:r>
    </w:p>
    <w:p w14:paraId="7E9EAA54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1.创意要求 </w:t>
      </w:r>
    </w:p>
    <w:p w14:paraId="27F94CBB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根据第二届国际汽车博览会定位，突显车博会特征元素，为其设计IP，体现绿色、环保、节能的生活理念，具备可延展及应用可能。 </w:t>
      </w:r>
    </w:p>
    <w:p w14:paraId="22017149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2.技术要求 </w:t>
      </w:r>
    </w:p>
    <w:p w14:paraId="2C63BEB5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（1）必须通过矢量软件或相关绘图软件设计制作 IP 角色； </w:t>
      </w:r>
    </w:p>
    <w:p w14:paraId="099800A5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（2）基本形为平面上色效果图； </w:t>
      </w:r>
    </w:p>
    <w:p w14:paraId="275D7A15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（3）三视图可以为线稿图或效果图； </w:t>
      </w:r>
    </w:p>
    <w:p w14:paraId="48213DB0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（4）在基本型设计文件中撰写 100~200 字左右的设计说明； </w:t>
      </w:r>
    </w:p>
    <w:p w14:paraId="3E485C68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3.提交文件 </w:t>
      </w:r>
    </w:p>
    <w:p w14:paraId="790DE8F4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lastRenderedPageBreak/>
        <w:t>（1）在指定盘区建立文件夹，以“抽签号+IP”命名，将所有结果文件存储在此文件夹内。</w:t>
      </w:r>
    </w:p>
    <w:p w14:paraId="25AEDD6A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（2）文件夹中应包含： </w:t>
      </w:r>
    </w:p>
    <w:p w14:paraId="40710041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a.基本型、三视图的源文件； </w:t>
      </w:r>
    </w:p>
    <w:p w14:paraId="4A2381CC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b.基本型效果图与三视图放至</w:t>
      </w:r>
      <w:r w:rsidRPr="00045C51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（</w:t>
      </w:r>
      <w:r w:rsidRPr="00045C51">
        <w:rPr>
          <w:rFonts w:ascii="仿宋_GB2312" w:eastAsia="仿宋_GB2312" w:hAnsi="仿宋" w:cs="仿宋" w:hint="eastAsia"/>
          <w:kern w:val="0"/>
          <w:sz w:val="28"/>
          <w:szCs w:val="28"/>
        </w:rPr>
        <w:t>297mm x 440mm</w:t>
      </w:r>
      <w:r w:rsidRPr="00045C51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 xml:space="preserve"> 页面）</w:t>
      </w: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的 PDF文档</w:t>
      </w:r>
      <w:r w:rsid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。</w:t>
      </w:r>
    </w:p>
    <w:p w14:paraId="4F375430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b/>
          <w:color w:val="000000" w:themeColor="text1"/>
          <w:kern w:val="0"/>
          <w:sz w:val="28"/>
          <w:szCs w:val="28"/>
        </w:rPr>
        <w:t>（二）宣传海报（20 分）</w:t>
      </w:r>
    </w:p>
    <w:p w14:paraId="18A5908E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1.创意设计要求</w:t>
      </w:r>
    </w:p>
    <w:p w14:paraId="22A74645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为</w:t>
      </w: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第二届国际汽车博览会</w:t>
      </w: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设计宣传海报，用于品牌宣传。海报应包含车博会标志。</w:t>
      </w:r>
    </w:p>
    <w:p w14:paraId="063F7EC4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2.文本素材</w:t>
      </w:r>
    </w:p>
    <w:p w14:paraId="4CEED36F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畅行天地间  节能无极限</w:t>
      </w:r>
    </w:p>
    <w:p w14:paraId="013225F1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3.技术规格</w:t>
      </w:r>
    </w:p>
    <w:p w14:paraId="7BE62F24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 xml:space="preserve">（1）海报净尺寸：285mm x 420mm； </w:t>
      </w:r>
    </w:p>
    <w:p w14:paraId="48AB78CE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（2）分辨率：300dpi；出血：3mm</w:t>
      </w:r>
    </w:p>
    <w:p w14:paraId="75465E75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 xml:space="preserve">（3）四色印刷，竖排； </w:t>
      </w:r>
    </w:p>
    <w:p w14:paraId="27A2B6BA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 xml:space="preserve">4.提交文件 </w:t>
      </w:r>
    </w:p>
    <w:p w14:paraId="2848B9BD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（1）将所有结果文件存储在“抽签号+海报”文件夹内；</w:t>
      </w:r>
    </w:p>
    <w:p w14:paraId="090A5C08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（2）文件夹中应包含：</w:t>
      </w:r>
    </w:p>
    <w:p w14:paraId="6D79669C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a.海报源文件；</w:t>
      </w:r>
    </w:p>
    <w:p w14:paraId="6562685A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b.</w:t>
      </w:r>
      <w:r w:rsidRPr="00045C51">
        <w:rPr>
          <w:rFonts w:ascii="仿宋_GB2312" w:eastAsia="仿宋_GB2312" w:hAnsi="仿宋" w:cs="仿宋" w:hint="eastAsia"/>
          <w:kern w:val="0"/>
          <w:sz w:val="28"/>
          <w:szCs w:val="28"/>
        </w:rPr>
        <w:t>297mm x 440mm</w:t>
      </w: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页面的PDF文档（可将设计源文件缩放至适合页面大小），CMYK格式，文件中应包含出血、裁切标记等相关信息</w:t>
      </w:r>
      <w:r w:rsid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。</w:t>
      </w:r>
    </w:p>
    <w:p w14:paraId="0B4A444D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b/>
          <w:bCs/>
          <w:color w:val="000000"/>
          <w:kern w:val="0"/>
          <w:sz w:val="28"/>
          <w:szCs w:val="28"/>
          <w:lang w:bidi="ar"/>
        </w:rPr>
        <w:t xml:space="preserve">（三）第二届国际汽车博览会IP 包装盒设计（25 分） </w:t>
      </w:r>
    </w:p>
    <w:p w14:paraId="3B2AFE43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为 100%的 70mm（高）的车博会IP设计一款礼盒包装。 </w:t>
      </w:r>
    </w:p>
    <w:p w14:paraId="7B692455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1.创意要求 </w:t>
      </w:r>
    </w:p>
    <w:p w14:paraId="0BA3C279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lastRenderedPageBreak/>
        <w:t>包含车博会标志，设计一款具有</w:t>
      </w: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绿色、环保、节能的生活理念的</w:t>
      </w: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礼盒包装。 </w:t>
      </w:r>
    </w:p>
    <w:p w14:paraId="24685D85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2.技术规格 </w:t>
      </w:r>
    </w:p>
    <w:p w14:paraId="52D88EAF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（1）纸盒的体积控制在70mmx70mmx100mm（长 x 宽 x 高）尺寸以内 ； </w:t>
      </w:r>
    </w:p>
    <w:p w14:paraId="58E6A178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（2）分辨率：300dpi； </w:t>
      </w:r>
    </w:p>
    <w:p w14:paraId="22CD66E4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（3）运用矢量软件排出正确的刀版图，并在其基础上进行平面展开图的设计（刀版图与平面展开图应在不同图层体现）； </w:t>
      </w:r>
    </w:p>
    <w:p w14:paraId="3CF0FAB1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（4）根据设计的平面展开图做三维立体效果（至少一个角度）； </w:t>
      </w:r>
    </w:p>
    <w:p w14:paraId="03CE252E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（5）色彩：CMYK。 </w:t>
      </w:r>
    </w:p>
    <w:p w14:paraId="16751720" w14:textId="3BF42088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3.提交文件 </w:t>
      </w:r>
    </w:p>
    <w:p w14:paraId="2504F00F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（1）将所有结果文件存储在“抽签号+包装设计”文件夹内； </w:t>
      </w:r>
    </w:p>
    <w:p w14:paraId="497A2339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（2）文件夹中应包含： </w:t>
      </w:r>
    </w:p>
    <w:p w14:paraId="6DA62F40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a.包装源文件：包括平面展开图（含刀版图）、立体效果图； </w:t>
      </w:r>
    </w:p>
    <w:p w14:paraId="1B6F9985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b.缩放后（297mmx440mm 页面）的包装 PDF 文档（包括出血、刀模和档案的输出信息）</w:t>
      </w:r>
      <w:r w:rsid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。</w:t>
      </w: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 </w:t>
      </w:r>
    </w:p>
    <w:p w14:paraId="2361531E" w14:textId="77777777" w:rsidR="00045C51" w:rsidRDefault="00045C51" w:rsidP="00045C51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 w:themeColor="text1"/>
          <w:kern w:val="0"/>
          <w:sz w:val="28"/>
          <w:szCs w:val="28"/>
        </w:rPr>
      </w:pPr>
    </w:p>
    <w:p w14:paraId="67BE6A88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2"/>
        <w:jc w:val="left"/>
        <w:rPr>
          <w:rFonts w:ascii="仿宋_GB2312" w:eastAsia="仿宋_GB2312" w:hAnsi="仿宋" w:cs="仿宋"/>
          <w:b/>
          <w:bCs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b/>
          <w:bCs/>
          <w:color w:val="000000" w:themeColor="text1"/>
          <w:kern w:val="0"/>
          <w:sz w:val="28"/>
          <w:szCs w:val="28"/>
        </w:rPr>
        <w:t>模块三：作品综合呈现（10分）</w:t>
      </w:r>
    </w:p>
    <w:p w14:paraId="0F09CBEF" w14:textId="77777777" w:rsidR="00E92EC6" w:rsidRPr="00045C51" w:rsidRDefault="00045C51" w:rsidP="00045C51">
      <w:pPr>
        <w:widowControl/>
        <w:tabs>
          <w:tab w:val="left" w:pos="312"/>
        </w:tabs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  <w:t>1.</w:t>
      </w:r>
      <w:r w:rsidR="00082E85"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将以上模块一、模块二的所有作品排列到</w:t>
      </w:r>
      <w:r w:rsidR="006B2ACF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一个</w:t>
      </w:r>
      <w:r w:rsidR="00082E85"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版面上，版式设计美观。</w:t>
      </w:r>
    </w:p>
    <w:p w14:paraId="05E15237" w14:textId="77777777" w:rsidR="00E92EC6" w:rsidRPr="00045C51" w:rsidRDefault="00045C51" w:rsidP="00045C51">
      <w:pPr>
        <w:widowControl/>
        <w:tabs>
          <w:tab w:val="left" w:pos="312"/>
        </w:tabs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2</w:t>
      </w:r>
      <w:r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  <w:t>.</w:t>
      </w:r>
      <w:r w:rsidR="00082E85"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技术规格</w:t>
      </w:r>
    </w:p>
    <w:p w14:paraId="301BB8E9" w14:textId="77777777" w:rsidR="00E92EC6" w:rsidRPr="00045C51" w:rsidRDefault="00082E85" w:rsidP="00045C51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尺寸：竖排，高90CM、宽60CM；</w:t>
      </w:r>
    </w:p>
    <w:p w14:paraId="32918D93" w14:textId="77777777" w:rsidR="00E92EC6" w:rsidRPr="00045C51" w:rsidRDefault="00082E85" w:rsidP="00045C51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 w:themeColor="text1"/>
          <w:kern w:val="0"/>
          <w:sz w:val="28"/>
          <w:szCs w:val="28"/>
        </w:rPr>
        <w:t>分辨率：150</w:t>
      </w: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dpi；</w:t>
      </w:r>
    </w:p>
    <w:p w14:paraId="14F10C75" w14:textId="77777777" w:rsidR="00E92EC6" w:rsidRPr="00045C51" w:rsidRDefault="00082E85" w:rsidP="00045C51">
      <w:pPr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色彩模式：CMYK。</w:t>
      </w:r>
    </w:p>
    <w:p w14:paraId="7E77A5FD" w14:textId="77777777" w:rsidR="00E92EC6" w:rsidRPr="00045C51" w:rsidRDefault="00045C51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3.</w:t>
      </w:r>
      <w:r w:rsidR="00082E85"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提交文件 </w:t>
      </w:r>
    </w:p>
    <w:p w14:paraId="4F27D1AC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lastRenderedPageBreak/>
        <w:t xml:space="preserve">（1）将所有结果文件存储在“抽签号+作品综合呈现”文件夹内； </w:t>
      </w:r>
    </w:p>
    <w:p w14:paraId="45A38994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（2）文件夹中应包含： </w:t>
      </w:r>
    </w:p>
    <w:p w14:paraId="2DE1C14B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/>
          <w:kern w:val="0"/>
          <w:sz w:val="28"/>
          <w:szCs w:val="28"/>
          <w:lang w:bidi="ar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a.作品综合呈现源文件；</w:t>
      </w:r>
    </w:p>
    <w:p w14:paraId="48C11B82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b.60*90CM的 PDF 文档</w:t>
      </w:r>
      <w:r w:rsid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>。</w:t>
      </w:r>
      <w:r w:rsidRPr="00045C51">
        <w:rPr>
          <w:rFonts w:ascii="仿宋_GB2312" w:eastAsia="仿宋_GB2312" w:hAnsi="仿宋" w:cs="仿宋" w:hint="eastAsia"/>
          <w:color w:val="000000"/>
          <w:kern w:val="0"/>
          <w:sz w:val="28"/>
          <w:szCs w:val="28"/>
          <w:lang w:bidi="ar"/>
        </w:rPr>
        <w:t xml:space="preserve"> </w:t>
      </w:r>
    </w:p>
    <w:p w14:paraId="33492C16" w14:textId="77777777" w:rsidR="00374733" w:rsidRDefault="00374733" w:rsidP="00374733">
      <w:pPr>
        <w:widowControl/>
        <w:adjustRightInd w:val="0"/>
        <w:snapToGrid w:val="0"/>
        <w:spacing w:line="360" w:lineRule="auto"/>
        <w:ind w:firstLineChars="200" w:firstLine="562"/>
        <w:rPr>
          <w:rFonts w:ascii="仿宋" w:eastAsia="仿宋" w:hAnsi="仿宋" w:cs="仿宋"/>
          <w:b/>
          <w:bCs/>
          <w:kern w:val="0"/>
          <w:sz w:val="28"/>
          <w:szCs w:val="28"/>
        </w:rPr>
      </w:pPr>
      <w:r>
        <w:rPr>
          <w:rFonts w:ascii="仿宋_GB2312" w:eastAsia="仿宋_GB2312" w:hAnsi="仿宋" w:cs="仿宋" w:hint="eastAsia"/>
          <w:b/>
          <w:kern w:val="0"/>
          <w:sz w:val="28"/>
          <w:szCs w:val="28"/>
        </w:rPr>
        <w:t>二、</w:t>
      </w:r>
      <w:r>
        <w:rPr>
          <w:rFonts w:ascii="仿宋_GB2312" w:eastAsia="仿宋_GB2312" w:hAnsiTheme="minorEastAsia" w:cs="仿宋_GB2312" w:hint="eastAsia"/>
          <w:b/>
          <w:bCs/>
          <w:kern w:val="0"/>
          <w:sz w:val="28"/>
          <w:szCs w:val="28"/>
        </w:rPr>
        <w:t>文件提交总要求</w:t>
      </w:r>
    </w:p>
    <w:p w14:paraId="192D0403" w14:textId="77777777" w:rsidR="00E92EC6" w:rsidRPr="00045C51" w:rsidRDefault="00082E85" w:rsidP="00045C51">
      <w:pPr>
        <w:widowControl/>
        <w:adjustRightInd w:val="0"/>
        <w:snapToGrid w:val="0"/>
        <w:spacing w:line="360" w:lineRule="auto"/>
        <w:ind w:firstLineChars="200" w:firstLine="560"/>
        <w:jc w:val="left"/>
        <w:rPr>
          <w:rFonts w:ascii="仿宋_GB2312" w:eastAsia="仿宋_GB2312" w:hAnsi="仿宋" w:cs="仿宋"/>
          <w:color w:val="000000" w:themeColor="text1"/>
          <w:kern w:val="0"/>
          <w:sz w:val="28"/>
          <w:szCs w:val="28"/>
        </w:rPr>
      </w:pPr>
      <w:r w:rsidRPr="00045C51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全部设计任务完成后，请将</w:t>
      </w:r>
      <w:r w:rsidRPr="00045C51">
        <w:rPr>
          <w:rFonts w:ascii="仿宋_GB2312" w:eastAsia="仿宋_GB2312" w:hAnsi="仿宋" w:cs="仿宋" w:hint="eastAsia"/>
          <w:kern w:val="0"/>
          <w:sz w:val="28"/>
          <w:szCs w:val="28"/>
        </w:rPr>
        <w:t>“抽签号+标志”、</w:t>
      </w:r>
      <w:r w:rsidRPr="00045C51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“抽签号+IP”、</w:t>
      </w:r>
      <w:r w:rsidRPr="00045C51">
        <w:rPr>
          <w:rFonts w:ascii="仿宋_GB2312" w:eastAsia="仿宋_GB2312" w:hAnsi="仿宋" w:cs="仿宋" w:hint="eastAsia"/>
          <w:kern w:val="0"/>
          <w:sz w:val="28"/>
          <w:szCs w:val="28"/>
        </w:rPr>
        <w:t>“抽签号+宣传海报”、</w:t>
      </w:r>
      <w:r w:rsidRPr="00045C51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“抽签号+IP包装盒设计”</w:t>
      </w:r>
      <w:r w:rsidRPr="00045C51">
        <w:rPr>
          <w:rFonts w:ascii="仿宋_GB2312" w:eastAsia="仿宋_GB2312" w:hAnsi="仿宋" w:cs="仿宋" w:hint="eastAsia"/>
          <w:kern w:val="0"/>
          <w:sz w:val="28"/>
          <w:szCs w:val="28"/>
        </w:rPr>
        <w:t>、</w:t>
      </w:r>
      <w:r w:rsidRPr="00045C51">
        <w:rPr>
          <w:rFonts w:ascii="仿宋_GB2312" w:eastAsia="仿宋_GB2312" w:hAnsi="仿宋" w:cs="仿宋" w:hint="eastAsia"/>
          <w:kern w:val="0"/>
          <w:sz w:val="28"/>
          <w:szCs w:val="28"/>
          <w:lang w:bidi="ar"/>
        </w:rPr>
        <w:t>“抽签号+作品综合呈现”一共5个文件夹，统一存放到</w:t>
      </w:r>
      <w:r w:rsidRPr="00045C51">
        <w:rPr>
          <w:rFonts w:ascii="仿宋_GB2312" w:eastAsia="仿宋_GB2312" w:hAnsi="仿宋" w:cs="仿宋" w:hint="eastAsia"/>
          <w:kern w:val="0"/>
          <w:sz w:val="28"/>
          <w:szCs w:val="28"/>
        </w:rPr>
        <w:t>“抽签号”文件夹内提交。</w:t>
      </w:r>
    </w:p>
    <w:sectPr w:rsidR="00E92EC6" w:rsidRPr="00045C51">
      <w:footerReference w:type="default" r:id="rId9"/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D1853" w14:textId="77777777" w:rsidR="00AF402E" w:rsidRDefault="00AF402E">
      <w:r>
        <w:separator/>
      </w:r>
    </w:p>
  </w:endnote>
  <w:endnote w:type="continuationSeparator" w:id="0">
    <w:p w14:paraId="33D6AEDA" w14:textId="77777777" w:rsidR="00AF402E" w:rsidRDefault="00AF4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3A010DBB-0842-48CA-8D0D-3B5E6790FF3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56DF2ABE-092A-477D-AB21-10CBF196CF2A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D9414ECA-A5A5-42FB-BEB8-C82A787A00D3}"/>
    <w:embedBold r:id="rId4" w:subsetted="1" w:fontKey="{D2F8D65C-3D2B-473B-A4B4-89813254C0ED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22C9F" w14:textId="77777777" w:rsidR="00E92EC6" w:rsidRDefault="00082E85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E2470E" wp14:editId="2DCCA3B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B0EC09" w14:textId="77777777" w:rsidR="00E92EC6" w:rsidRDefault="00082E85">
                          <w:pPr>
                            <w:pStyle w:val="a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6B2ACF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E92EC6" w:rsidRDefault="00082E85">
                    <w:pPr>
                      <w:pStyle w:val="a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6B2ACF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FAD85" w14:textId="77777777" w:rsidR="00AF402E" w:rsidRDefault="00AF402E">
      <w:r>
        <w:separator/>
      </w:r>
    </w:p>
  </w:footnote>
  <w:footnote w:type="continuationSeparator" w:id="0">
    <w:p w14:paraId="54679C22" w14:textId="77777777" w:rsidR="00AF402E" w:rsidRDefault="00AF4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8DC72A"/>
    <w:multiLevelType w:val="singleLevel"/>
    <w:tmpl w:val="2F8DC72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9951B2D"/>
    <w:multiLevelType w:val="singleLevel"/>
    <w:tmpl w:val="79951B2D"/>
    <w:lvl w:ilvl="0">
      <w:start w:val="1"/>
      <w:numFmt w:val="decimal"/>
      <w:suff w:val="nothing"/>
      <w:lvlText w:val="（%1）"/>
      <w:lvlJc w:val="left"/>
    </w:lvl>
  </w:abstractNum>
  <w:num w:numId="1" w16cid:durableId="1048337401">
    <w:abstractNumId w:val="0"/>
  </w:num>
  <w:num w:numId="2" w16cid:durableId="1681396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ZkMWEzM2Q3MjM5MThlNThjZDE1M2JkNGFkYzIwZjIifQ=="/>
  </w:docVars>
  <w:rsids>
    <w:rsidRoot w:val="001B2B9F"/>
    <w:rsid w:val="0000784E"/>
    <w:rsid w:val="00023197"/>
    <w:rsid w:val="000279C6"/>
    <w:rsid w:val="00035B02"/>
    <w:rsid w:val="000409DC"/>
    <w:rsid w:val="00045C51"/>
    <w:rsid w:val="00050618"/>
    <w:rsid w:val="00082E85"/>
    <w:rsid w:val="000853F6"/>
    <w:rsid w:val="000E17B1"/>
    <w:rsid w:val="000E17DB"/>
    <w:rsid w:val="0011457B"/>
    <w:rsid w:val="00137113"/>
    <w:rsid w:val="00155435"/>
    <w:rsid w:val="00156C9A"/>
    <w:rsid w:val="00162936"/>
    <w:rsid w:val="00170E12"/>
    <w:rsid w:val="00182D46"/>
    <w:rsid w:val="001A5E31"/>
    <w:rsid w:val="001B2B9F"/>
    <w:rsid w:val="001B6136"/>
    <w:rsid w:val="001C442C"/>
    <w:rsid w:val="001D0C0D"/>
    <w:rsid w:val="00214F87"/>
    <w:rsid w:val="00217F38"/>
    <w:rsid w:val="002316B8"/>
    <w:rsid w:val="0026092F"/>
    <w:rsid w:val="00261931"/>
    <w:rsid w:val="002624B6"/>
    <w:rsid w:val="00270AC1"/>
    <w:rsid w:val="00273195"/>
    <w:rsid w:val="002928A5"/>
    <w:rsid w:val="002C1248"/>
    <w:rsid w:val="002F406E"/>
    <w:rsid w:val="003175BA"/>
    <w:rsid w:val="00326E41"/>
    <w:rsid w:val="00327C7F"/>
    <w:rsid w:val="00374733"/>
    <w:rsid w:val="0037649E"/>
    <w:rsid w:val="003B0443"/>
    <w:rsid w:val="003B66F0"/>
    <w:rsid w:val="003C05CF"/>
    <w:rsid w:val="003D5879"/>
    <w:rsid w:val="0040085B"/>
    <w:rsid w:val="0042421A"/>
    <w:rsid w:val="00456A16"/>
    <w:rsid w:val="00494085"/>
    <w:rsid w:val="004A624C"/>
    <w:rsid w:val="004C2F0D"/>
    <w:rsid w:val="004F2029"/>
    <w:rsid w:val="004F67D5"/>
    <w:rsid w:val="00501E40"/>
    <w:rsid w:val="005724CB"/>
    <w:rsid w:val="005A04B4"/>
    <w:rsid w:val="005C782F"/>
    <w:rsid w:val="005D6A80"/>
    <w:rsid w:val="005F7F19"/>
    <w:rsid w:val="00602940"/>
    <w:rsid w:val="006052FE"/>
    <w:rsid w:val="006059E0"/>
    <w:rsid w:val="00620F76"/>
    <w:rsid w:val="00672405"/>
    <w:rsid w:val="00682622"/>
    <w:rsid w:val="00686DB4"/>
    <w:rsid w:val="006A4348"/>
    <w:rsid w:val="006B2ACF"/>
    <w:rsid w:val="006D348E"/>
    <w:rsid w:val="006E3F42"/>
    <w:rsid w:val="00725AF8"/>
    <w:rsid w:val="00756A6D"/>
    <w:rsid w:val="00776598"/>
    <w:rsid w:val="007A7A42"/>
    <w:rsid w:val="007B01F3"/>
    <w:rsid w:val="007C1A36"/>
    <w:rsid w:val="007D18C8"/>
    <w:rsid w:val="007E212D"/>
    <w:rsid w:val="007E226E"/>
    <w:rsid w:val="00842190"/>
    <w:rsid w:val="00871579"/>
    <w:rsid w:val="00872B40"/>
    <w:rsid w:val="008A10F6"/>
    <w:rsid w:val="008A4BEE"/>
    <w:rsid w:val="008B15D4"/>
    <w:rsid w:val="008B21E1"/>
    <w:rsid w:val="008B6272"/>
    <w:rsid w:val="008F4477"/>
    <w:rsid w:val="00904D86"/>
    <w:rsid w:val="00906FED"/>
    <w:rsid w:val="009103C7"/>
    <w:rsid w:val="00922CF3"/>
    <w:rsid w:val="00951C54"/>
    <w:rsid w:val="00955BB7"/>
    <w:rsid w:val="00971613"/>
    <w:rsid w:val="0097447D"/>
    <w:rsid w:val="00985022"/>
    <w:rsid w:val="0099740B"/>
    <w:rsid w:val="009A2E84"/>
    <w:rsid w:val="009B23DE"/>
    <w:rsid w:val="009C3BBF"/>
    <w:rsid w:val="009F3DE5"/>
    <w:rsid w:val="009F47FF"/>
    <w:rsid w:val="009F58EE"/>
    <w:rsid w:val="00A57048"/>
    <w:rsid w:val="00A60A32"/>
    <w:rsid w:val="00A779C6"/>
    <w:rsid w:val="00A87EE8"/>
    <w:rsid w:val="00A9381C"/>
    <w:rsid w:val="00AA446D"/>
    <w:rsid w:val="00AA5D69"/>
    <w:rsid w:val="00AD1B21"/>
    <w:rsid w:val="00AF402E"/>
    <w:rsid w:val="00B02D69"/>
    <w:rsid w:val="00B06E28"/>
    <w:rsid w:val="00B33D47"/>
    <w:rsid w:val="00B66297"/>
    <w:rsid w:val="00B7491B"/>
    <w:rsid w:val="00B93D75"/>
    <w:rsid w:val="00BB1097"/>
    <w:rsid w:val="00BC40B3"/>
    <w:rsid w:val="00BE44D9"/>
    <w:rsid w:val="00C06F6F"/>
    <w:rsid w:val="00C22FEA"/>
    <w:rsid w:val="00C27308"/>
    <w:rsid w:val="00C912C8"/>
    <w:rsid w:val="00C91C72"/>
    <w:rsid w:val="00C97641"/>
    <w:rsid w:val="00CA4633"/>
    <w:rsid w:val="00CC526D"/>
    <w:rsid w:val="00CE6990"/>
    <w:rsid w:val="00CF2D10"/>
    <w:rsid w:val="00D121FF"/>
    <w:rsid w:val="00D20E3F"/>
    <w:rsid w:val="00D244A6"/>
    <w:rsid w:val="00D24D07"/>
    <w:rsid w:val="00D52C38"/>
    <w:rsid w:val="00D626EA"/>
    <w:rsid w:val="00D63C0E"/>
    <w:rsid w:val="00D946DF"/>
    <w:rsid w:val="00DA04D3"/>
    <w:rsid w:val="00DA4828"/>
    <w:rsid w:val="00DB16CD"/>
    <w:rsid w:val="00DC11A3"/>
    <w:rsid w:val="00E014A8"/>
    <w:rsid w:val="00E4060D"/>
    <w:rsid w:val="00E425EF"/>
    <w:rsid w:val="00E42C90"/>
    <w:rsid w:val="00E52385"/>
    <w:rsid w:val="00E62E26"/>
    <w:rsid w:val="00E840D3"/>
    <w:rsid w:val="00E92EC6"/>
    <w:rsid w:val="00EB25E1"/>
    <w:rsid w:val="00EC016E"/>
    <w:rsid w:val="00EC4149"/>
    <w:rsid w:val="00F0366E"/>
    <w:rsid w:val="00F25225"/>
    <w:rsid w:val="00F54B4A"/>
    <w:rsid w:val="00F76D7F"/>
    <w:rsid w:val="00F81102"/>
    <w:rsid w:val="00F9451B"/>
    <w:rsid w:val="00FB6921"/>
    <w:rsid w:val="00FD4246"/>
    <w:rsid w:val="00FF21D1"/>
    <w:rsid w:val="01E96CF1"/>
    <w:rsid w:val="02AB76E7"/>
    <w:rsid w:val="02B221A5"/>
    <w:rsid w:val="02D62057"/>
    <w:rsid w:val="046D27C0"/>
    <w:rsid w:val="04B10501"/>
    <w:rsid w:val="04B121D6"/>
    <w:rsid w:val="066A0B67"/>
    <w:rsid w:val="068A0BB7"/>
    <w:rsid w:val="069F3A0F"/>
    <w:rsid w:val="07BE1630"/>
    <w:rsid w:val="08452EB1"/>
    <w:rsid w:val="08610D3B"/>
    <w:rsid w:val="094A3DAC"/>
    <w:rsid w:val="09927CEC"/>
    <w:rsid w:val="0A9A6B7F"/>
    <w:rsid w:val="0AC51CB0"/>
    <w:rsid w:val="0B7F5101"/>
    <w:rsid w:val="0B892750"/>
    <w:rsid w:val="0C680210"/>
    <w:rsid w:val="0D0627A5"/>
    <w:rsid w:val="0D564229"/>
    <w:rsid w:val="0DA64148"/>
    <w:rsid w:val="0E7A0869"/>
    <w:rsid w:val="0EE02418"/>
    <w:rsid w:val="0F4A5270"/>
    <w:rsid w:val="0F790C96"/>
    <w:rsid w:val="102B6A28"/>
    <w:rsid w:val="10821A3D"/>
    <w:rsid w:val="108475B9"/>
    <w:rsid w:val="10996716"/>
    <w:rsid w:val="10CC4F5B"/>
    <w:rsid w:val="11D86505"/>
    <w:rsid w:val="12977696"/>
    <w:rsid w:val="12D81CC1"/>
    <w:rsid w:val="12FA44F0"/>
    <w:rsid w:val="13D04E99"/>
    <w:rsid w:val="1479071F"/>
    <w:rsid w:val="15084E3B"/>
    <w:rsid w:val="16B03ABD"/>
    <w:rsid w:val="17340B29"/>
    <w:rsid w:val="17377504"/>
    <w:rsid w:val="17601D8D"/>
    <w:rsid w:val="17E625CB"/>
    <w:rsid w:val="182272E9"/>
    <w:rsid w:val="192F583D"/>
    <w:rsid w:val="197A7BBC"/>
    <w:rsid w:val="19FD21D9"/>
    <w:rsid w:val="19FF7257"/>
    <w:rsid w:val="1A670100"/>
    <w:rsid w:val="1A7B0C5A"/>
    <w:rsid w:val="1AF916A0"/>
    <w:rsid w:val="1B2674C4"/>
    <w:rsid w:val="1B763BA2"/>
    <w:rsid w:val="1BA20B0C"/>
    <w:rsid w:val="1C04700E"/>
    <w:rsid w:val="1C0F4063"/>
    <w:rsid w:val="1C8048E8"/>
    <w:rsid w:val="1DDF20D4"/>
    <w:rsid w:val="1EF4190A"/>
    <w:rsid w:val="1FA5326F"/>
    <w:rsid w:val="1FE93B8D"/>
    <w:rsid w:val="20833DB6"/>
    <w:rsid w:val="20C3305B"/>
    <w:rsid w:val="20E910B2"/>
    <w:rsid w:val="218F0AC3"/>
    <w:rsid w:val="21D76008"/>
    <w:rsid w:val="22266A65"/>
    <w:rsid w:val="22E16668"/>
    <w:rsid w:val="23053B2F"/>
    <w:rsid w:val="238867F2"/>
    <w:rsid w:val="23D96CE9"/>
    <w:rsid w:val="258A2678"/>
    <w:rsid w:val="25982AD1"/>
    <w:rsid w:val="25FB207D"/>
    <w:rsid w:val="267C0839"/>
    <w:rsid w:val="26990D7C"/>
    <w:rsid w:val="26D71490"/>
    <w:rsid w:val="277261A1"/>
    <w:rsid w:val="283B799B"/>
    <w:rsid w:val="28C57686"/>
    <w:rsid w:val="292B3C37"/>
    <w:rsid w:val="2A457EF7"/>
    <w:rsid w:val="2AEB4216"/>
    <w:rsid w:val="2B913A1F"/>
    <w:rsid w:val="2BA227F4"/>
    <w:rsid w:val="2CED0939"/>
    <w:rsid w:val="2D6E44CF"/>
    <w:rsid w:val="2D867DAD"/>
    <w:rsid w:val="2E001ED6"/>
    <w:rsid w:val="2E04539E"/>
    <w:rsid w:val="2E626C08"/>
    <w:rsid w:val="2EFE21CF"/>
    <w:rsid w:val="2F3D1B96"/>
    <w:rsid w:val="2F5D3896"/>
    <w:rsid w:val="30D61DF2"/>
    <w:rsid w:val="31B94917"/>
    <w:rsid w:val="31FD6858"/>
    <w:rsid w:val="320A1862"/>
    <w:rsid w:val="32986ABB"/>
    <w:rsid w:val="32FD47AB"/>
    <w:rsid w:val="33461B94"/>
    <w:rsid w:val="33AB1351"/>
    <w:rsid w:val="33CB2C88"/>
    <w:rsid w:val="342310E4"/>
    <w:rsid w:val="34A4352D"/>
    <w:rsid w:val="357A1115"/>
    <w:rsid w:val="35D74E27"/>
    <w:rsid w:val="366F23BE"/>
    <w:rsid w:val="369C5096"/>
    <w:rsid w:val="3793297C"/>
    <w:rsid w:val="386A712E"/>
    <w:rsid w:val="386A73FB"/>
    <w:rsid w:val="38982E61"/>
    <w:rsid w:val="38C169F7"/>
    <w:rsid w:val="391F0524"/>
    <w:rsid w:val="39EC3857"/>
    <w:rsid w:val="3A187818"/>
    <w:rsid w:val="3ACF3DB8"/>
    <w:rsid w:val="3B0403DF"/>
    <w:rsid w:val="3C2E174E"/>
    <w:rsid w:val="3D715EF1"/>
    <w:rsid w:val="3D7815DA"/>
    <w:rsid w:val="3DA95DFC"/>
    <w:rsid w:val="3DBC6AA2"/>
    <w:rsid w:val="3DD96C1C"/>
    <w:rsid w:val="3E0759EE"/>
    <w:rsid w:val="3E9965B6"/>
    <w:rsid w:val="3F687ED8"/>
    <w:rsid w:val="3FAA53D9"/>
    <w:rsid w:val="401549A8"/>
    <w:rsid w:val="40405305"/>
    <w:rsid w:val="40D04D9E"/>
    <w:rsid w:val="417D5E59"/>
    <w:rsid w:val="41BB156F"/>
    <w:rsid w:val="41BD065C"/>
    <w:rsid w:val="41FE6C51"/>
    <w:rsid w:val="42FA5DCA"/>
    <w:rsid w:val="430158AE"/>
    <w:rsid w:val="43CB19E9"/>
    <w:rsid w:val="44166DD6"/>
    <w:rsid w:val="44B10474"/>
    <w:rsid w:val="44B7769D"/>
    <w:rsid w:val="44C53EE9"/>
    <w:rsid w:val="44DC3815"/>
    <w:rsid w:val="456817A0"/>
    <w:rsid w:val="45AB36BB"/>
    <w:rsid w:val="469772D7"/>
    <w:rsid w:val="46C87A7D"/>
    <w:rsid w:val="47551E4E"/>
    <w:rsid w:val="47D63C21"/>
    <w:rsid w:val="48FB756B"/>
    <w:rsid w:val="490863D3"/>
    <w:rsid w:val="496F56DF"/>
    <w:rsid w:val="4A325940"/>
    <w:rsid w:val="4BE52CFA"/>
    <w:rsid w:val="4D667385"/>
    <w:rsid w:val="4D9008A2"/>
    <w:rsid w:val="4D9E0B51"/>
    <w:rsid w:val="4F3301C2"/>
    <w:rsid w:val="4F6050B5"/>
    <w:rsid w:val="512C1C64"/>
    <w:rsid w:val="514B7B26"/>
    <w:rsid w:val="51A71057"/>
    <w:rsid w:val="51E27B54"/>
    <w:rsid w:val="522C4449"/>
    <w:rsid w:val="52AD5A70"/>
    <w:rsid w:val="538255A9"/>
    <w:rsid w:val="55053284"/>
    <w:rsid w:val="558162C4"/>
    <w:rsid w:val="55F44099"/>
    <w:rsid w:val="569F3001"/>
    <w:rsid w:val="5737076F"/>
    <w:rsid w:val="573C4609"/>
    <w:rsid w:val="577D5A95"/>
    <w:rsid w:val="581A72D4"/>
    <w:rsid w:val="59DF06B4"/>
    <w:rsid w:val="5A2B3419"/>
    <w:rsid w:val="5AEA2D62"/>
    <w:rsid w:val="5B3D1B26"/>
    <w:rsid w:val="5B5C0A0A"/>
    <w:rsid w:val="5C085AF5"/>
    <w:rsid w:val="5C2766C6"/>
    <w:rsid w:val="5C6C3048"/>
    <w:rsid w:val="5C8624C1"/>
    <w:rsid w:val="5D07549D"/>
    <w:rsid w:val="5D0A591B"/>
    <w:rsid w:val="5D5F3335"/>
    <w:rsid w:val="5DD217F4"/>
    <w:rsid w:val="60025234"/>
    <w:rsid w:val="60933715"/>
    <w:rsid w:val="60BF33E2"/>
    <w:rsid w:val="61661F71"/>
    <w:rsid w:val="61AE148B"/>
    <w:rsid w:val="61C3057A"/>
    <w:rsid w:val="62E9599B"/>
    <w:rsid w:val="63BA12E2"/>
    <w:rsid w:val="63E62433"/>
    <w:rsid w:val="64627EE6"/>
    <w:rsid w:val="64DD42BB"/>
    <w:rsid w:val="65422B32"/>
    <w:rsid w:val="65443FD0"/>
    <w:rsid w:val="67656D42"/>
    <w:rsid w:val="68957075"/>
    <w:rsid w:val="68A26CBC"/>
    <w:rsid w:val="691F299F"/>
    <w:rsid w:val="693947FC"/>
    <w:rsid w:val="693B503A"/>
    <w:rsid w:val="696A3DA8"/>
    <w:rsid w:val="69C66F67"/>
    <w:rsid w:val="6A084AEA"/>
    <w:rsid w:val="6A5B2A04"/>
    <w:rsid w:val="6AF12B5F"/>
    <w:rsid w:val="6B0A5522"/>
    <w:rsid w:val="6BE82982"/>
    <w:rsid w:val="6CE14648"/>
    <w:rsid w:val="6D096A1A"/>
    <w:rsid w:val="6D1C65B1"/>
    <w:rsid w:val="6D5E31D9"/>
    <w:rsid w:val="6DB25C61"/>
    <w:rsid w:val="6E325014"/>
    <w:rsid w:val="6E935B33"/>
    <w:rsid w:val="6F187E0A"/>
    <w:rsid w:val="70173EEC"/>
    <w:rsid w:val="70F84E99"/>
    <w:rsid w:val="71A54BF9"/>
    <w:rsid w:val="731F02CD"/>
    <w:rsid w:val="738934E3"/>
    <w:rsid w:val="73B636D9"/>
    <w:rsid w:val="73E82C67"/>
    <w:rsid w:val="7415607C"/>
    <w:rsid w:val="7475396C"/>
    <w:rsid w:val="748A0B00"/>
    <w:rsid w:val="74B65178"/>
    <w:rsid w:val="74D860A4"/>
    <w:rsid w:val="756505BF"/>
    <w:rsid w:val="76AE4262"/>
    <w:rsid w:val="76EC749D"/>
    <w:rsid w:val="77865B79"/>
    <w:rsid w:val="79053090"/>
    <w:rsid w:val="7A7301D7"/>
    <w:rsid w:val="7B004BE4"/>
    <w:rsid w:val="7C083E51"/>
    <w:rsid w:val="7C5238E1"/>
    <w:rsid w:val="7D7D6B06"/>
    <w:rsid w:val="7D822F3A"/>
    <w:rsid w:val="7E1B07B2"/>
    <w:rsid w:val="7EDC56E4"/>
    <w:rsid w:val="7F1B4CCD"/>
    <w:rsid w:val="7FE44CD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7A85C29"/>
  <w15:docId w15:val="{04B1919C-A809-41AD-B39B-F4E0352D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Balloon Text"/>
    <w:basedOn w:val="a"/>
    <w:link w:val="a5"/>
    <w:semiHidden/>
    <w:unhideWhenUsed/>
    <w:qFormat/>
    <w:rPr>
      <w:rFonts w:ascii="宋体" w:eastAsia="宋体"/>
      <w:sz w:val="18"/>
      <w:szCs w:val="18"/>
    </w:rPr>
  </w:style>
  <w:style w:type="paragraph" w:styleId="a6">
    <w:name w:val="footer"/>
    <w:basedOn w:val="a"/>
    <w:link w:val="a7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semiHidden/>
    <w:unhideWhenUsed/>
    <w:qFormat/>
    <w:rPr>
      <w:color w:val="0000FF"/>
      <w:u w:val="single"/>
    </w:rPr>
  </w:style>
  <w:style w:type="character" w:customStyle="1" w:styleId="a9">
    <w:name w:val="页眉 字符"/>
    <w:basedOn w:val="a0"/>
    <w:link w:val="a8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List Paragraph"/>
    <w:basedOn w:val="a"/>
    <w:uiPriority w:val="99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semiHidden/>
    <w:qFormat/>
    <w:rPr>
      <w:rFonts w:ascii="宋体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4BE5BA1E-EB71-4D3F-A10E-63160836149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1781</Words>
  <Characters>333</Characters>
  <Application>Microsoft Office Word</Application>
  <DocSecurity>0</DocSecurity>
  <Lines>2</Lines>
  <Paragraphs>4</Paragraphs>
  <ScaleCrop>false</ScaleCrop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彦 颜</cp:lastModifiedBy>
  <cp:revision>8</cp:revision>
  <cp:lastPrinted>2023-03-04T09:39:00Z</cp:lastPrinted>
  <dcterms:created xsi:type="dcterms:W3CDTF">2023-03-04T09:08:00Z</dcterms:created>
  <dcterms:modified xsi:type="dcterms:W3CDTF">2023-04-14T12:44:00Z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A1E88173E78F42FF82EA4648A8210109_13</vt:lpwstr>
  </property>
</Properties>
</file>